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C3C" w:rsidRDefault="00C4131D">
      <w:pPr>
        <w:spacing w:after="80" w:line="259" w:lineRule="auto"/>
        <w:ind w:left="2045" w:right="0" w:firstLine="0"/>
        <w:jc w:val="left"/>
      </w:pPr>
      <w:r>
        <w:rPr>
          <w:b/>
          <w:color w:val="22272F"/>
        </w:rPr>
        <w:t xml:space="preserve">Методические рекомендации по проведению  </w:t>
      </w:r>
    </w:p>
    <w:p w:rsidR="004A2C3C" w:rsidRDefault="00C4131D">
      <w:pPr>
        <w:spacing w:after="0" w:line="316" w:lineRule="auto"/>
        <w:ind w:left="2034" w:right="1191" w:firstLine="0"/>
        <w:jc w:val="center"/>
      </w:pPr>
      <w:r>
        <w:rPr>
          <w:b/>
          <w:color w:val="22272F"/>
        </w:rPr>
        <w:t xml:space="preserve">Года культурного наследия народов </w:t>
      </w:r>
      <w:bookmarkStart w:id="0" w:name="_GoBack"/>
      <w:bookmarkEnd w:id="0"/>
      <w:r w:rsidR="00ED434D">
        <w:rPr>
          <w:b/>
          <w:color w:val="22272F"/>
        </w:rPr>
        <w:t>России в</w:t>
      </w:r>
      <w:r>
        <w:rPr>
          <w:b/>
          <w:color w:val="22272F"/>
        </w:rPr>
        <w:t xml:space="preserve"> сфере народного творчества </w:t>
      </w:r>
    </w:p>
    <w:p w:rsidR="004A2C3C" w:rsidRDefault="00C4131D">
      <w:pPr>
        <w:spacing w:after="72" w:line="259" w:lineRule="auto"/>
        <w:ind w:left="708" w:right="0" w:firstLine="0"/>
        <w:jc w:val="left"/>
      </w:pPr>
      <w:r>
        <w:rPr>
          <w:color w:val="22272F"/>
        </w:rPr>
        <w:t xml:space="preserve"> </w:t>
      </w:r>
    </w:p>
    <w:p w:rsidR="004A2C3C" w:rsidRDefault="00C4131D">
      <w:pPr>
        <w:ind w:left="-15" w:right="-9"/>
      </w:pPr>
      <w:r>
        <w:rPr>
          <w:color w:val="22272F"/>
        </w:rPr>
        <w:t xml:space="preserve">Указ Президента Российской Федерации от 30 декабря 2021 г. № 745 </w:t>
      </w:r>
      <w:r>
        <w:rPr>
          <w:color w:val="22272F"/>
        </w:rPr>
        <w:t xml:space="preserve">"О проведении в Российской Федерации Года культурного наследия народов России" был подготовлен во исполнение </w:t>
      </w:r>
      <w:r>
        <w:t>перечня поручений по итогам заседания Совета при Президенте Российской Федерации по культуре и искусству, состоявшегося 15 декабря 2018 года. (Пр-2</w:t>
      </w:r>
      <w:r>
        <w:t xml:space="preserve">40, п.2 е от 20 февраля 2019 года) и </w:t>
      </w:r>
      <w:hyperlink r:id="rId6">
        <w:r>
          <w:t>заседания</w:t>
        </w:r>
      </w:hyperlink>
      <w:hyperlink r:id="rId7">
        <w:r>
          <w:t xml:space="preserve"> </w:t>
        </w:r>
      </w:hyperlink>
      <w:r>
        <w:t>Совета по межнациональным отношениям, состоявшегося 29 ноября 2019 года. (Пр-71</w:t>
      </w:r>
      <w:r>
        <w:t xml:space="preserve">, п.1 г от 16 января 2020 года).  </w:t>
      </w:r>
    </w:p>
    <w:p w:rsidR="004A2C3C" w:rsidRDefault="00C4131D">
      <w:pPr>
        <w:ind w:left="-15" w:right="-9"/>
      </w:pPr>
      <w:r>
        <w:t xml:space="preserve">Эти документы определяли </w:t>
      </w:r>
      <w:r>
        <w:rPr>
          <w:b/>
        </w:rPr>
        <w:t>ценность наследия народной культуры,</w:t>
      </w:r>
      <w:r>
        <w:t xml:space="preserve"> как важнейшей составной части социальной жизни общества, в связи с ее многонациональностью, разнообразием культур и обилием языков, уникальным набором регионал</w:t>
      </w:r>
      <w:r>
        <w:t xml:space="preserve">ьных особенностей. </w:t>
      </w:r>
      <w:r>
        <w:rPr>
          <w:rFonts w:ascii="Calibri" w:eastAsia="Calibri" w:hAnsi="Calibri" w:cs="Calibri"/>
          <w:color w:val="22272F"/>
          <w:sz w:val="23"/>
        </w:rPr>
        <w:t xml:space="preserve"> </w:t>
      </w:r>
    </w:p>
    <w:p w:rsidR="004A2C3C" w:rsidRDefault="00C4131D">
      <w:pPr>
        <w:ind w:left="-15" w:right="-9"/>
      </w:pPr>
      <w:r>
        <w:t>Культурное наследие народов России, выраженное в форме самобытных традиций, навыков, обычаев и знаний в сфере нематериальной культуры является неотъемлемой составляющей патриотического, нравственного, эстетического воспитания, формиров</w:t>
      </w:r>
      <w:r>
        <w:t>ания межнационального согласия и гражданской идентичности россиян. Потому мы рассматриваем проведение Года культурного наследия народов России как важнейшее свидетельство государственной поддержки традиционной культуры и народного художественного творчеств</w:t>
      </w:r>
      <w:r>
        <w:t xml:space="preserve">а. </w:t>
      </w:r>
    </w:p>
    <w:p w:rsidR="004A2C3C" w:rsidRDefault="00C4131D">
      <w:pPr>
        <w:ind w:left="-15" w:right="-9"/>
      </w:pPr>
      <w:r>
        <w:t xml:space="preserve">Главными событиями Года должны стать – его </w:t>
      </w:r>
      <w:r>
        <w:rPr>
          <w:b/>
        </w:rPr>
        <w:t xml:space="preserve">торжественное открытие, </w:t>
      </w:r>
      <w:r>
        <w:t xml:space="preserve">приуроченное к проведению </w:t>
      </w:r>
      <w:r>
        <w:rPr>
          <w:b/>
        </w:rPr>
        <w:t>V юбилейного Всероссийского конгресса фольклористов</w:t>
      </w:r>
      <w:r>
        <w:t>. Он пройдет в Рязани с 16 по 20 марта. Всероссийский конгресс фольклористов является крупнейшим научным фор</w:t>
      </w:r>
      <w:r>
        <w:t>умом, объединяющим специалистов в области изучения, сохранения и популяризации народного искусства и нематериального культурного наследия. Практика проведения предыдущих конгрессов (2006, 2010, 2014, 2018 гг.), получивших широкий общественный резонанс и вс</w:t>
      </w:r>
      <w:r>
        <w:t xml:space="preserve">естороннюю поддержку научной и творческой общественности, свидетельствует о мощном стимулирующем воздействии результатов их работы на всю </w:t>
      </w:r>
      <w:r>
        <w:lastRenderedPageBreak/>
        <w:t xml:space="preserve">научную и практическую деятельность фольклористического сообщества России. </w:t>
      </w:r>
    </w:p>
    <w:p w:rsidR="004A2C3C" w:rsidRDefault="00C4131D">
      <w:pPr>
        <w:ind w:left="-15" w:right="-9"/>
      </w:pPr>
      <w:r>
        <w:t>V Всероссийский конгресс фольклористов соб</w:t>
      </w:r>
      <w:r>
        <w:t xml:space="preserve">ерет ведущих ученых в области фольклористики и других смежных наук, а также специалистов в области этнокультурного образования. Отличительной особенностью конгресса станет широкое представительство в его работе </w:t>
      </w:r>
      <w:proofErr w:type="spellStart"/>
      <w:r>
        <w:t>специалистовпрактиков</w:t>
      </w:r>
      <w:proofErr w:type="spellEnd"/>
      <w:r>
        <w:t>, осуществляющих повседн</w:t>
      </w:r>
      <w:r>
        <w:t xml:space="preserve">евную работу по сохранению нематериального культурного наследия народов России, по нравственному и эстетическому воспитанию подрастающего поколения на образцах народного искусства. </w:t>
      </w:r>
    </w:p>
    <w:p w:rsidR="004A2C3C" w:rsidRDefault="00C4131D">
      <w:pPr>
        <w:ind w:left="-15" w:right="-9"/>
      </w:pPr>
      <w:r>
        <w:t>Проведение V Всероссийского конгресса фольклористов активизирует уже начат</w:t>
      </w:r>
      <w:r>
        <w:t xml:space="preserve">ую работу и поставит новые задачи по изучению и сохранению нематериального культурного наследия народов Российской Федерации.  </w:t>
      </w:r>
    </w:p>
    <w:p w:rsidR="004A2C3C" w:rsidRDefault="00C4131D">
      <w:pPr>
        <w:ind w:left="-15" w:right="-9"/>
      </w:pPr>
      <w:r>
        <w:t>Считаем целесообразным рекомендовать регионам в эти сроки провести совещания, круглые столы с участием фольклористов – специалис</w:t>
      </w:r>
      <w:r>
        <w:t xml:space="preserve">тов теоретиков и практиков, на которых могут быть обсуждены проблемы сохранения, изучения и популяризации традиционной культуры, намечены меры по ее поддержке. </w:t>
      </w:r>
    </w:p>
    <w:p w:rsidR="004A2C3C" w:rsidRDefault="00C4131D">
      <w:pPr>
        <w:ind w:left="-15" w:right="-9"/>
      </w:pPr>
      <w:r>
        <w:t xml:space="preserve">Крупными событиями в рамках Года станут </w:t>
      </w:r>
      <w:r>
        <w:rPr>
          <w:b/>
        </w:rPr>
        <w:t>жанровые Декады</w:t>
      </w:r>
      <w:r>
        <w:t xml:space="preserve"> - Декада народного танца </w:t>
      </w:r>
      <w:r>
        <w:rPr>
          <w:b/>
        </w:rPr>
        <w:t>(апрель),</w:t>
      </w:r>
      <w:r>
        <w:t xml:space="preserve"> Дека</w:t>
      </w:r>
      <w:r>
        <w:t xml:space="preserve">да праздников и обрядов </w:t>
      </w:r>
      <w:r>
        <w:rPr>
          <w:b/>
        </w:rPr>
        <w:t>(сентябрь),</w:t>
      </w:r>
      <w:r>
        <w:t xml:space="preserve"> Декада народной музыки </w:t>
      </w:r>
      <w:r>
        <w:rPr>
          <w:b/>
        </w:rPr>
        <w:t>(октябрь)</w:t>
      </w:r>
      <w:r>
        <w:t xml:space="preserve">, Декада народной песни </w:t>
      </w:r>
      <w:r>
        <w:rPr>
          <w:b/>
        </w:rPr>
        <w:t>(ноябрь)</w:t>
      </w:r>
      <w:r>
        <w:t>. Главная идея Декад состоит в том, что в течение определенного срока в различных регионах России проводятся мероприятия, раскрывающие разнообразие жанров к</w:t>
      </w:r>
      <w:r>
        <w:t>ультурного наследия народов Российской Федерации.</w:t>
      </w:r>
      <w:r>
        <w:rPr>
          <w:b/>
          <w:sz w:val="26"/>
        </w:rPr>
        <w:t xml:space="preserve"> </w:t>
      </w:r>
    </w:p>
    <w:p w:rsidR="004A2C3C" w:rsidRDefault="00C4131D">
      <w:pPr>
        <w:ind w:left="-15" w:right="-9" w:firstLine="540"/>
      </w:pPr>
      <w:r>
        <w:t xml:space="preserve">Проведение </w:t>
      </w:r>
      <w:r>
        <w:rPr>
          <w:b/>
        </w:rPr>
        <w:t>«Декады народного танца»</w:t>
      </w:r>
      <w:r>
        <w:t xml:space="preserve"> послужит сохранению народного хореографического искусства России и поддержке юных дарований. В ее рамках пройдут конкурсы исполнительского и балетмейстерского творчества</w:t>
      </w:r>
      <w:r>
        <w:t xml:space="preserve"> любительских коллективов народного танца, мастер-классы ведущих специалистов, научно-практические конференции по проблемам сохранения и развития национальной хореографии в России, концерты профессиональных коллективов народного танца.  </w:t>
      </w:r>
    </w:p>
    <w:p w:rsidR="004A2C3C" w:rsidRDefault="00C4131D">
      <w:pPr>
        <w:ind w:left="-15" w:right="-9" w:firstLine="540"/>
      </w:pPr>
      <w:r>
        <w:t>Откроет Декаду ста</w:t>
      </w:r>
      <w:r>
        <w:t xml:space="preserve">рейший в стране Всероссийский фестиваль русского народного танца на приз имени Т.А. Устиновой «По всей России водят </w:t>
      </w:r>
      <w:r>
        <w:lastRenderedPageBreak/>
        <w:t>хороводы», который пройдет 1-3 апреля во Владимире. Здесь состоится «Круглый стол» с онлайн-трансляцией по проблемам национальной хореографи</w:t>
      </w:r>
      <w:r>
        <w:t>и народов России. В эти же сроки Сибирский федеральный округ представит инновационный проект - межрегиональную акцию по сохранению сибирских танцевальных традиций «Танцевальный транзит» (</w:t>
      </w:r>
      <w:proofErr w:type="spellStart"/>
      <w:r>
        <w:t>г.г.Кемерово</w:t>
      </w:r>
      <w:proofErr w:type="spellEnd"/>
      <w:r>
        <w:t xml:space="preserve"> - Новосибирск). Открытый конкурс национального танца «На</w:t>
      </w:r>
      <w:r>
        <w:t xml:space="preserve">родные узоры» пройдет 8-9 апреля в Астрахани. </w:t>
      </w:r>
      <w:r>
        <w:rPr>
          <w:rFonts w:ascii="Calibri" w:eastAsia="Calibri" w:hAnsi="Calibri" w:cs="Calibri"/>
          <w:sz w:val="22"/>
        </w:rPr>
        <w:t xml:space="preserve"> </w:t>
      </w:r>
    </w:p>
    <w:p w:rsidR="004A2C3C" w:rsidRDefault="00C4131D">
      <w:pPr>
        <w:spacing w:after="42"/>
        <w:ind w:left="-15" w:right="-9" w:firstLine="540"/>
      </w:pPr>
      <w:r>
        <w:t xml:space="preserve">Продолжат Декаду с 12 по 16 апреля Всероссийский форум народного танца «Уральский перепляс» в Челябинске и Всероссийский конкурс традиционного русского танца «Перепляс», который пройдет в Екатеринбурге 15-17 </w:t>
      </w:r>
      <w:r>
        <w:t xml:space="preserve">апреля. Танцевальная </w:t>
      </w:r>
      <w:proofErr w:type="spellStart"/>
      <w:r>
        <w:t>фольклориада</w:t>
      </w:r>
      <w:proofErr w:type="spellEnd"/>
      <w:r>
        <w:t xml:space="preserve"> </w:t>
      </w:r>
      <w:proofErr w:type="spellStart"/>
      <w:r>
        <w:t>СевероЗападного</w:t>
      </w:r>
      <w:proofErr w:type="spellEnd"/>
      <w:r>
        <w:t xml:space="preserve"> федерального округа запланирована к проведению в </w:t>
      </w:r>
    </w:p>
    <w:p w:rsidR="004A2C3C" w:rsidRDefault="00C4131D">
      <w:pPr>
        <w:ind w:left="-15" w:right="-9" w:firstLine="0"/>
      </w:pPr>
      <w:r>
        <w:t>Архангельске с 23 по 25 апреля.  Завершится Декада с 29 апреля по 2 мая Дальневосточным конкурсом коллективов и сольных исполнителей народного танца «Област</w:t>
      </w:r>
      <w:r>
        <w:t>ь танца» в Благовещенске Амурской области.</w:t>
      </w:r>
      <w:r>
        <w:rPr>
          <w:rFonts w:ascii="Calibri" w:eastAsia="Calibri" w:hAnsi="Calibri" w:cs="Calibri"/>
          <w:sz w:val="22"/>
        </w:rPr>
        <w:t xml:space="preserve"> </w:t>
      </w:r>
    </w:p>
    <w:p w:rsidR="004A2C3C" w:rsidRDefault="00C4131D">
      <w:pPr>
        <w:ind w:left="-15" w:right="-9"/>
      </w:pPr>
      <w:r>
        <w:rPr>
          <w:b/>
        </w:rPr>
        <w:t>«Декада народных праздников и обрядов» объединит</w:t>
      </w:r>
      <w:r>
        <w:t xml:space="preserve"> ряд всероссийских и межрегиональных </w:t>
      </w:r>
      <w:proofErr w:type="spellStart"/>
      <w:r>
        <w:t>фестивально</w:t>
      </w:r>
      <w:proofErr w:type="spellEnd"/>
      <w:r>
        <w:t xml:space="preserve">-конкурсных </w:t>
      </w:r>
    </w:p>
    <w:p w:rsidR="004A2C3C" w:rsidRDefault="00C4131D">
      <w:pPr>
        <w:ind w:left="-15" w:right="-9" w:firstLine="0"/>
      </w:pPr>
      <w:r>
        <w:t xml:space="preserve">проектов в </w:t>
      </w:r>
      <w:r>
        <w:t>целях сохранения культурных традиций, памятников истории и культуры, этнокультурного многообразия, культурной самобытности всех народов и этнических общностей. Это будут основные площадки в разных федеральных округах России, где пройдут масштабные реконстр</w:t>
      </w:r>
      <w:r>
        <w:t xml:space="preserve">укции праздничных обрядов и традиционных действ. Декада послужит выявлению самобытных любительских коллективов и солистов, сохраняющих и развивающих национальные традиции в различных жанровых и </w:t>
      </w:r>
      <w:proofErr w:type="spellStart"/>
      <w:r>
        <w:t>духовноценностных</w:t>
      </w:r>
      <w:proofErr w:type="spellEnd"/>
      <w:r>
        <w:t xml:space="preserve"> направлениях, обмену наиболее актуальными пр</w:t>
      </w:r>
      <w:r>
        <w:t>актиками по внедрению перспективного опыта изучения, сохранения и популяризации этнокультурных традиций в регионах, особенно среди детей и молодежи.</w:t>
      </w:r>
      <w:r>
        <w:rPr>
          <w:rFonts w:ascii="Calibri" w:eastAsia="Calibri" w:hAnsi="Calibri" w:cs="Calibri"/>
          <w:sz w:val="22"/>
        </w:rPr>
        <w:t xml:space="preserve"> </w:t>
      </w:r>
    </w:p>
    <w:p w:rsidR="004A2C3C" w:rsidRDefault="00C4131D">
      <w:pPr>
        <w:ind w:left="-15" w:right="-9"/>
      </w:pPr>
      <w:r>
        <w:t>Откроет Декаду 11 – 14 сентября межрегиональный фестиваль национальных культур «Дыхание Земли», в Республи</w:t>
      </w:r>
      <w:r>
        <w:t>ке Бурятия. С 23 по 24 сентября в Республике Хакасия состоится национальный праздник «</w:t>
      </w:r>
      <w:proofErr w:type="spellStart"/>
      <w:r>
        <w:t>Уртун</w:t>
      </w:r>
      <w:proofErr w:type="spellEnd"/>
      <w:r>
        <w:t xml:space="preserve"> </w:t>
      </w:r>
      <w:proofErr w:type="spellStart"/>
      <w:r>
        <w:t>тойы</w:t>
      </w:r>
      <w:proofErr w:type="spellEnd"/>
      <w:r>
        <w:t>» (праздник урожая), а с 23 по 25 сентября межрегиональный фестиваль этнокультур народов Дальнего Востока «Лики наследия» пройдет в Хабаровском крае. Завершится</w:t>
      </w:r>
      <w:r>
        <w:t xml:space="preserve"> Декада с 29 сентября по 3 октября </w:t>
      </w:r>
      <w:r>
        <w:lastRenderedPageBreak/>
        <w:t>традиционным Фестивалем эпического искусства «Курултай сказителей» в Республике Алтай.</w:t>
      </w:r>
      <w:r>
        <w:rPr>
          <w:rFonts w:ascii="Calibri" w:eastAsia="Calibri" w:hAnsi="Calibri" w:cs="Calibri"/>
          <w:sz w:val="22"/>
        </w:rPr>
        <w:t xml:space="preserve"> </w:t>
      </w:r>
    </w:p>
    <w:p w:rsidR="004A2C3C" w:rsidRDefault="00C4131D">
      <w:pPr>
        <w:ind w:left="-15" w:right="-9"/>
      </w:pPr>
      <w:r>
        <w:t>В эти же сроки во всех муниципальных образованиях целесообразно провести празднично-обрядовые художественно-</w:t>
      </w:r>
      <w:r>
        <w:t xml:space="preserve">творческие мероприятия, соответствующие местным региональным особенностям. </w:t>
      </w:r>
    </w:p>
    <w:p w:rsidR="004A2C3C" w:rsidRDefault="00C4131D">
      <w:pPr>
        <w:ind w:left="-15" w:right="-9"/>
      </w:pPr>
      <w:r>
        <w:t xml:space="preserve">Кроме того, в рамках Года пройдет целый цикл </w:t>
      </w:r>
      <w:proofErr w:type="spellStart"/>
      <w:r>
        <w:t>праздничнофестивальных</w:t>
      </w:r>
      <w:proofErr w:type="spellEnd"/>
      <w:r>
        <w:t xml:space="preserve"> мероприятий, посвященный традициям, культуре, языкам коренных малочисленных народов России: в Ленинградской обла</w:t>
      </w:r>
      <w:r>
        <w:t xml:space="preserve">сти для финно-угорских и самодийских, в Забайкальском крае для Севера, Сибири и Дальнего Востока, Республике Дагестан для Юга России. </w:t>
      </w:r>
    </w:p>
    <w:p w:rsidR="004A2C3C" w:rsidRDefault="00C4131D">
      <w:pPr>
        <w:ind w:left="-15" w:right="-9"/>
      </w:pPr>
      <w:r>
        <w:rPr>
          <w:b/>
          <w:color w:val="FF0000"/>
        </w:rPr>
        <w:t xml:space="preserve"> </w:t>
      </w:r>
      <w:r>
        <w:rPr>
          <w:b/>
        </w:rPr>
        <w:t>«Декада народной музыки»</w:t>
      </w:r>
      <w:r>
        <w:t xml:space="preserve"> направлена на возрождение, сохранение, развитие и широкую популяризацию исконных традиций нацио</w:t>
      </w:r>
      <w:r>
        <w:t>нальной музыки и самобытных музыкальных инструментов народов многонациональной России. События Декады сыграют свою роль в поддержке любительских оркестров и ансамблей народных инструментов, создании новых музыкальных коллективов, поспособствуют возрождению</w:t>
      </w:r>
      <w:r>
        <w:t xml:space="preserve"> давно забытых старинных и редких национальных инструментов, а также приумножению традиций народного исполнительства.  </w:t>
      </w:r>
    </w:p>
    <w:p w:rsidR="004A2C3C" w:rsidRDefault="00C4131D">
      <w:pPr>
        <w:ind w:left="-15" w:right="-9" w:firstLine="566"/>
      </w:pPr>
      <w:r>
        <w:t>Откроется декада в г. Ульяновске, где с 7 по 9 октября состоятся концертные выступления, мастер-классы лучших любительских коллективов П</w:t>
      </w:r>
      <w:r>
        <w:t>оволжья в сопровождении Ульяновского государственного губернаторского оркестра русских народных инструментов. Продолжится декада 13-15 октября в Дальневосточном федеральном округе, в Магадане, где свое мастерство покажут любители-инструменталисты из Респуб</w:t>
      </w:r>
      <w:r>
        <w:t>лики Саха (Якутия), Камчатского и Хабаровского краев и других субъектов в сопровождении Магаданского русского оркестра областной филармонии. 20-22 октября в г. Новосибирске планируются выступление и мастер-классы лучших солистов и коллективов Сибирского фе</w:t>
      </w:r>
      <w:r>
        <w:t>дерального округа в сопровождении Академического оркестра русских народных инструментов Новосибирской государственной филармонии. 23-25 октября в г. Твери и гг. Бежецке, Вышнем Волочке и Конаково пройдет заключительный этап Всероссийского фестиваля-конкурс</w:t>
      </w:r>
      <w:r>
        <w:t xml:space="preserve">а оркестров и ансамблей национальных инструментов народов России «Многоликая Россия». Завершится проект 10-12 ноября традиционным Всероссийским фестивалем народной музыки «Играй, рожок!» в г. Обнинске Калужской области. </w:t>
      </w:r>
    </w:p>
    <w:p w:rsidR="004A2C3C" w:rsidRDefault="00C4131D">
      <w:pPr>
        <w:ind w:left="-15" w:right="-9" w:firstLine="566"/>
      </w:pPr>
      <w:r>
        <w:lastRenderedPageBreak/>
        <w:t>В программу фестивалей войдут гала-</w:t>
      </w:r>
      <w:r>
        <w:t xml:space="preserve">концерты, мастер-классы по освоению приемов, техник народного исполнительства; «круглые столы» по актуальным проблемам современного состояния и развития национальной музыки; презентации и выставки самобытных национальных музыкальных инструментов. Одной из </w:t>
      </w:r>
      <w:r>
        <w:t xml:space="preserve">главных задач будет объединение творческих сил ведущих профессионалов и любительских коллективов жанра. </w:t>
      </w:r>
    </w:p>
    <w:p w:rsidR="004A2C3C" w:rsidRDefault="00C4131D">
      <w:pPr>
        <w:ind w:left="-15" w:right="-9"/>
      </w:pPr>
      <w:r>
        <w:rPr>
          <w:b/>
        </w:rPr>
        <w:t xml:space="preserve">«Декада народной песни» </w:t>
      </w:r>
      <w:r>
        <w:t>объединит различные исполнительские школы, как традиционного (фольклорного) пения, так и «классического» пения в народной манер</w:t>
      </w:r>
      <w:r>
        <w:t xml:space="preserve">е, познакомит широкую зрительскую аудиторию с многовековыми традициями музыкально-песенной культуры народов России. </w:t>
      </w:r>
    </w:p>
    <w:p w:rsidR="004A2C3C" w:rsidRDefault="00C4131D">
      <w:pPr>
        <w:ind w:left="-15" w:right="-9"/>
      </w:pPr>
      <w:r>
        <w:t xml:space="preserve">Декада послужит не только развитию народного хорового, ансамблевого и сольного исполнительства, но также выявлению самобытных любительских </w:t>
      </w:r>
      <w:r>
        <w:t>коллективов и солистов, сохраняющих и развивающих национальные народно-певческие традиции, пополнению репертуара за счет лучших образцов песенного народного творчества. Декада народной песни поможет внедрению перспективного опыта изучения и сохранения наро</w:t>
      </w:r>
      <w:r>
        <w:t xml:space="preserve">дно-певческих традиций в регионах, а также популяризации достижений отечественной исполнительской школы, привлечению новых участников, особенно детей и молодежи в творческие коллективы.  </w:t>
      </w:r>
    </w:p>
    <w:p w:rsidR="004A2C3C" w:rsidRDefault="00C4131D">
      <w:pPr>
        <w:ind w:left="-15" w:right="-9"/>
      </w:pPr>
      <w:r>
        <w:t>Откроет Декаду межрегиональный певческий фестиваль «От Мокши до Суры</w:t>
      </w:r>
      <w:r>
        <w:t xml:space="preserve">», который состоится 9-11 ноября в г. Саранске. Всероссийский фестиваль-конкурс народных хоров и ансамблей «Поёт село родное» традиционно будет проведен в двух территориях: 10-12 ноября - в Ставропольском и 18-20 ноября в Красноярском крае. </w:t>
      </w:r>
    </w:p>
    <w:p w:rsidR="004A2C3C" w:rsidRDefault="00C4131D">
      <w:pPr>
        <w:ind w:left="-15" w:right="-9"/>
      </w:pPr>
      <w:r>
        <w:t>Продолжит Дека</w:t>
      </w:r>
      <w:r>
        <w:t>ду 17-19 ноября Всероссийский конкурс «Русская песня» в Оренбурге, и 18-20 ноября Всероссийский конкурс традиционной русской песни памяти Ольги Владимировны Трушиной в Смоленске. Завершит Декаду Всероссийский конкурс фольклорных ансамблей «Традиции», запла</w:t>
      </w:r>
      <w:r>
        <w:t xml:space="preserve">нированный к проведению на 23-25 ноября в Республике Адыгее. </w:t>
      </w:r>
    </w:p>
    <w:p w:rsidR="004A2C3C" w:rsidRDefault="00C4131D">
      <w:pPr>
        <w:ind w:left="-15" w:right="-9"/>
      </w:pPr>
      <w:r>
        <w:t>Центральным событием лета должна стать «</w:t>
      </w:r>
      <w:r>
        <w:rPr>
          <w:b/>
        </w:rPr>
        <w:t xml:space="preserve">Детская </w:t>
      </w:r>
      <w:proofErr w:type="spellStart"/>
      <w:r>
        <w:rPr>
          <w:b/>
        </w:rPr>
        <w:t>фольклориада</w:t>
      </w:r>
      <w:proofErr w:type="spellEnd"/>
      <w:r>
        <w:rPr>
          <w:b/>
        </w:rPr>
        <w:t xml:space="preserve"> народов России»</w:t>
      </w:r>
      <w:r>
        <w:t xml:space="preserve"> в рамках которой пройдет </w:t>
      </w:r>
      <w:r>
        <w:rPr>
          <w:b/>
        </w:rPr>
        <w:t xml:space="preserve">Российская детская фольклорная ассамблея. </w:t>
      </w:r>
      <w:r>
        <w:t xml:space="preserve">Принимать детей России в последней декаде </w:t>
      </w:r>
      <w:r>
        <w:lastRenderedPageBreak/>
        <w:t>июня буд</w:t>
      </w:r>
      <w:r>
        <w:t xml:space="preserve">ет Республика Чувашия. В </w:t>
      </w:r>
      <w:proofErr w:type="spellStart"/>
      <w:r>
        <w:t>фольклориаде</w:t>
      </w:r>
      <w:proofErr w:type="spellEnd"/>
      <w:r>
        <w:t xml:space="preserve"> планируется участие представителей всех регионов страны. </w:t>
      </w:r>
    </w:p>
    <w:p w:rsidR="004A2C3C" w:rsidRDefault="00C4131D">
      <w:pPr>
        <w:ind w:left="-15" w:right="-9"/>
      </w:pPr>
      <w:r>
        <w:t xml:space="preserve">Детская </w:t>
      </w:r>
      <w:proofErr w:type="spellStart"/>
      <w:r>
        <w:t>фольклориада</w:t>
      </w:r>
      <w:proofErr w:type="spellEnd"/>
      <w:r>
        <w:t xml:space="preserve"> — это масштабный фольклорный фестиваль, призванный продемонстрировать культурное многообразие традиций народов нашей страны, которое покажу</w:t>
      </w:r>
      <w:r>
        <w:t xml:space="preserve">т детские и молодежные любительские творческие коллективы регионов России. </w:t>
      </w:r>
      <w:proofErr w:type="spellStart"/>
      <w:r>
        <w:t>Фольклориада</w:t>
      </w:r>
      <w:proofErr w:type="spellEnd"/>
      <w:r>
        <w:t xml:space="preserve"> будет проводиться в нашей стране впервые, по аналогии со Всемирной </w:t>
      </w:r>
      <w:proofErr w:type="spellStart"/>
      <w:r>
        <w:t>Фольклориадой</w:t>
      </w:r>
      <w:proofErr w:type="spellEnd"/>
      <w:r>
        <w:t xml:space="preserve"> Международного Совета организаторов фестивалей фольклора и традиционного искусства (СИО</w:t>
      </w:r>
      <w:r>
        <w:t>ФФ®) и направлена на сохранение и популяризацию уникального нематериального культурного наследия народов Российской Федерации.</w:t>
      </w:r>
      <w:r>
        <w:rPr>
          <w:rFonts w:ascii="Calibri" w:eastAsia="Calibri" w:hAnsi="Calibri" w:cs="Calibri"/>
        </w:rPr>
        <w:t xml:space="preserve"> </w:t>
      </w:r>
      <w:r>
        <w:t xml:space="preserve">Мероприятия </w:t>
      </w:r>
      <w:proofErr w:type="spellStart"/>
      <w:r>
        <w:t>Фольклориады</w:t>
      </w:r>
      <w:proofErr w:type="spellEnd"/>
      <w:r>
        <w:t xml:space="preserve"> пройдут не только в столице Республики, но и в муниципальных образованиях. Это будут уличные шествия и т</w:t>
      </w:r>
      <w:r>
        <w:t xml:space="preserve">оржественное открытие, презентационные выступления делегаций, выставка-ярмарка изделий мастеров декоративно-прикладного творчества, </w:t>
      </w:r>
      <w:proofErr w:type="spellStart"/>
      <w:r>
        <w:t>флешмобы</w:t>
      </w:r>
      <w:proofErr w:type="spellEnd"/>
      <w:r>
        <w:t xml:space="preserve">, круглые столы, вечера дружбы. В рамках </w:t>
      </w:r>
      <w:r>
        <w:rPr>
          <w:b/>
        </w:rPr>
        <w:t>Российской детской фольклорной ассамблеи</w:t>
      </w:r>
      <w:r>
        <w:t xml:space="preserve"> пройдет конкурс детских и молодежн</w:t>
      </w:r>
      <w:r>
        <w:t xml:space="preserve">ых фольклорных коллективов с показом программ, сочетающих уникальные традиции культуры своих народов с современными формами популяризации культурных достижений, а также, мастер-классы и творческие мастерские для руководителей и педагогов с участием детей. </w:t>
      </w:r>
    </w:p>
    <w:p w:rsidR="004A2C3C" w:rsidRDefault="00C4131D">
      <w:pPr>
        <w:ind w:left="-15" w:right="-9"/>
      </w:pPr>
      <w:r>
        <w:t xml:space="preserve">Одним из центральных событий Года культурного наследия должен стать </w:t>
      </w:r>
      <w:r>
        <w:rPr>
          <w:b/>
        </w:rPr>
        <w:t>Единый день фольклора,</w:t>
      </w:r>
      <w:r>
        <w:t xml:space="preserve"> который предполагается провести 17 июля (День этнографа, День укоренившихся традиций) во всех регионах страны с показом своих локальных особенных традиций. </w:t>
      </w:r>
    </w:p>
    <w:p w:rsidR="004A2C3C" w:rsidRDefault="00C4131D">
      <w:pPr>
        <w:ind w:left="-15" w:right="-9"/>
      </w:pPr>
      <w:r>
        <w:t xml:space="preserve"> Главна</w:t>
      </w:r>
      <w:r>
        <w:t xml:space="preserve">я идея общероссийского праздника — обращённость ко всем народам и </w:t>
      </w:r>
      <w:proofErr w:type="spellStart"/>
      <w:r>
        <w:t>социовозрастным</w:t>
      </w:r>
      <w:proofErr w:type="spellEnd"/>
      <w:r>
        <w:t xml:space="preserve"> группам населения нашей многонациональной страны. Людей, незнакомых с традиционной народной культурой, необходимо заинтересовать, вызвать у них ощущение актуальности, красоты</w:t>
      </w:r>
      <w:r>
        <w:t xml:space="preserve">, разнообразия и современности форм народного искусства; россияне, по роду своей деятельности или по своим личным интересам связанные с народными традициями, будут иметь возможность продемонстрировать свои достижения на самом высоком уровне </w:t>
      </w:r>
    </w:p>
    <w:p w:rsidR="004A2C3C" w:rsidRDefault="00C4131D">
      <w:pPr>
        <w:ind w:left="-15" w:right="-9"/>
      </w:pPr>
      <w:r>
        <w:t>Наличие в реги</w:t>
      </w:r>
      <w:r>
        <w:t xml:space="preserve">онах этнографических парков, музеев народного быта и народных традиций под открытым небом позволит привлечь на свои </w:t>
      </w:r>
      <w:r>
        <w:lastRenderedPageBreak/>
        <w:t xml:space="preserve">площадки максимально возможное количество зрителей, превратить День фольклора в поистине всенародный праздник данной территории. </w:t>
      </w:r>
    </w:p>
    <w:p w:rsidR="004A2C3C" w:rsidRDefault="00C4131D">
      <w:pPr>
        <w:ind w:left="-15" w:right="-9"/>
      </w:pPr>
      <w:r>
        <w:t>Предлагаем</w:t>
      </w:r>
      <w:r>
        <w:t>ые мероприятия Единого Дня фольклора включат в себя: шествие фольклорных коллективов по центральным улицам города, в процессе которого заранее определённые площадки заполняются участниками фольклорных коллективов, выступающих с короткой программой; фолькло</w:t>
      </w:r>
      <w:r>
        <w:t xml:space="preserve">рный марафон на открытой эстраде в центре города с участием ведущих фольклорных коллективов региона. </w:t>
      </w:r>
    </w:p>
    <w:p w:rsidR="004A2C3C" w:rsidRDefault="00C4131D">
      <w:pPr>
        <w:ind w:left="-15" w:right="-9" w:firstLine="0"/>
      </w:pPr>
      <w:r>
        <w:t xml:space="preserve">  Большое количество зрителей сможет собрать фольклорная программа в парковых зонах, включающая формы традиционной уличной хореографии, обрядовые действия</w:t>
      </w:r>
      <w:r>
        <w:t xml:space="preserve">, боевые искусства, подвижные игры, а также, например, марафон эпических сказителей и сказочников.  </w:t>
      </w:r>
    </w:p>
    <w:p w:rsidR="004A2C3C" w:rsidRDefault="00C4131D">
      <w:pPr>
        <w:ind w:left="-15" w:right="-9"/>
      </w:pPr>
      <w:r>
        <w:t xml:space="preserve"> Кроме того, можно организовать представления традиционных кукольных театров; танцевально-частушечный «пятачок» и выступления гармонистов, провести молодёж</w:t>
      </w:r>
      <w:r>
        <w:t xml:space="preserve">ные хореографические вечёрки в Домах и Дворцах культуры, выступления </w:t>
      </w:r>
      <w:proofErr w:type="spellStart"/>
      <w:r>
        <w:t>этномузыкантов</w:t>
      </w:r>
      <w:proofErr w:type="spellEnd"/>
      <w:r>
        <w:t xml:space="preserve">, сочетающих музыкальный фольклор с формами современной молодёжной музыки в молодёжных клубах. </w:t>
      </w:r>
    </w:p>
    <w:p w:rsidR="004A2C3C" w:rsidRDefault="00C4131D">
      <w:pPr>
        <w:ind w:left="-15" w:right="-9"/>
      </w:pPr>
      <w:r>
        <w:t xml:space="preserve"> Яркими точками праздника могут стать дефиле в народных костюмах, в процессе </w:t>
      </w:r>
      <w:r>
        <w:t>которого будут продемонстрированы как этнографические образцы, так и дизайнерские костюмы, выполненные в народной стилистике, показ программ документальных этнографических фильмов, а также художественных и анимационных кинофильмов, в которых присутствует т</w:t>
      </w:r>
      <w:r>
        <w:t xml:space="preserve">ематика, связанная с традиционной народной культурой. </w:t>
      </w:r>
    </w:p>
    <w:p w:rsidR="004A2C3C" w:rsidRDefault="00C4131D">
      <w:pPr>
        <w:ind w:left="-15" w:right="-9"/>
      </w:pPr>
      <w:r>
        <w:t>Традиционным успехом пользуются выставки и мастер-классы народного декоративно-прикладного искусства, живописи и графики местных художников на основе фольклорных образов; а также мероприятия, посвящённ</w:t>
      </w:r>
      <w:r>
        <w:t xml:space="preserve">ые объектам нематериального культурного наследия, выявленным в регионах. </w:t>
      </w:r>
    </w:p>
    <w:p w:rsidR="004A2C3C" w:rsidRDefault="00C4131D">
      <w:pPr>
        <w:ind w:left="-15" w:right="-9"/>
      </w:pPr>
      <w:r>
        <w:t>Администрация каждого региона должна иметь возможность варьировать масштаб, место и время проведения мероприятий, в зависимости от культурной специфики субъекта Федерации. Одна из гл</w:t>
      </w:r>
      <w:r>
        <w:t xml:space="preserve">авных задач Единого дня фольклора – сделать его постоянным и традиционным праздником на территории Российской Федерации. </w:t>
      </w:r>
    </w:p>
    <w:p w:rsidR="004A2C3C" w:rsidRDefault="00C4131D">
      <w:pPr>
        <w:pStyle w:val="1"/>
      </w:pPr>
      <w:r>
        <w:lastRenderedPageBreak/>
        <w:t xml:space="preserve">Фестивали и конкурсы декоративно-прикладного творчества </w:t>
      </w:r>
    </w:p>
    <w:p w:rsidR="004A2C3C" w:rsidRDefault="00C4131D">
      <w:pPr>
        <w:ind w:left="-15" w:right="-9"/>
      </w:pPr>
      <w:r>
        <w:t>Россия - одна из немногих стран, сумевших достаточно полно сохранить историче</w:t>
      </w:r>
      <w:r>
        <w:t>ские традиции и стилевые особенности развития народных художественных промыслов. Однако, помимо промыслов, существующих как промышленное производство, в регионах России работают сотни ремесленников, мастеров - кустарей, одиночек, которые при работе использ</w:t>
      </w:r>
      <w:r>
        <w:t>уют лишь самые простые инструменты. Художественные особенности изделий народных ремесел отражают традиции национальных культур, имеющих в каждом регионе свои отличительные черты. Каждый регион насчитывает десятки ремесел, когда-то активно процветающих и от</w:t>
      </w:r>
      <w:r>
        <w:t xml:space="preserve">ражающих яркие локальные культурные особенности местности. Усиление внимания к сохранению, возрождению и поддержке этих самобытных ремесел – одна из задач Года культурного наследия. </w:t>
      </w:r>
    </w:p>
    <w:p w:rsidR="004A2C3C" w:rsidRDefault="00C4131D">
      <w:pPr>
        <w:ind w:left="-15" w:right="-9"/>
      </w:pPr>
      <w:r>
        <w:t xml:space="preserve">Целью фестивалей-конкурсов декоративно-прикладного творчества </w:t>
      </w:r>
      <w:r>
        <w:t>является расширение сотрудничества и коммуникации между ремесленниками России, представляющими различные национальные традиции, популяризация народного искусства посредством ярких мероприятий в новых форматах, поддержка как носителей традиций, так и их уче</w:t>
      </w:r>
      <w:r>
        <w:t xml:space="preserve">ников - молодых мастеров. В сфере декоративно-прикладного искусства и ремесел главными событиями Года станут: </w:t>
      </w:r>
      <w:r>
        <w:rPr>
          <w:b/>
        </w:rPr>
        <w:t>Всероссийский конкурс народных мастеров «Русь мастеровая»,</w:t>
      </w:r>
      <w:r>
        <w:t xml:space="preserve"> который пройдет в Курске 10-13 июня. Конкурс традиционно проводится в форме открытого д</w:t>
      </w:r>
      <w:r>
        <w:t>ля публики зрелища.  В этом году состязание мастеров пройдет по 12 номинациям: глиняная игрушка, гончарство, резьба по дереву, роспись по дереву/бересте, кузнечное дело, художественная береста, ткачество поясов, текстильная кукла, художественный войлок, кр</w:t>
      </w:r>
      <w:r>
        <w:t xml:space="preserve">ужевоплетение, лоскутное шитье. Лучшие мастера со всей страны проявят все свои знания и умения, покажут особенности регионального ремесла и авторской манеры. </w:t>
      </w:r>
    </w:p>
    <w:p w:rsidR="004A2C3C" w:rsidRDefault="00C4131D">
      <w:pPr>
        <w:ind w:left="-15" w:right="-9" w:firstLine="142"/>
      </w:pPr>
      <w:r>
        <w:t xml:space="preserve">  </w:t>
      </w:r>
      <w:r>
        <w:rPr>
          <w:b/>
        </w:rPr>
        <w:t>Всероссийский фестиваль рукотворной игрушки</w:t>
      </w:r>
      <w:r>
        <w:t xml:space="preserve"> </w:t>
      </w:r>
      <w:r>
        <w:rPr>
          <w:b/>
        </w:rPr>
        <w:t>народов России</w:t>
      </w:r>
      <w:r>
        <w:t xml:space="preserve"> состоится в Кирове 5-8 августа. На г</w:t>
      </w:r>
      <w:r>
        <w:t>лавной выставочной площадке в Вятском художественном музее имени В. М.  и А. М. Васнецовых будут представлены персональные и групповые выставки лучших мастеров и коллективов России. В программе фестиваля - ярмарка, тематические конкурсы, презентации, масте</w:t>
      </w:r>
      <w:r>
        <w:t xml:space="preserve">р-классы от известных </w:t>
      </w:r>
      <w:proofErr w:type="spellStart"/>
      <w:r>
        <w:t>мастеровигрушечников</w:t>
      </w:r>
      <w:proofErr w:type="spellEnd"/>
      <w:r>
        <w:t xml:space="preserve"> России. Фестиваль представит различные </w:t>
      </w:r>
      <w:r>
        <w:lastRenderedPageBreak/>
        <w:t xml:space="preserve">направления и тенденции в развитии современной рукотворной игрушки, определит перспективы ее возрождения и сохранения традиций как национального достояния России. </w:t>
      </w:r>
    </w:p>
    <w:p w:rsidR="004A2C3C" w:rsidRDefault="00C4131D">
      <w:pPr>
        <w:ind w:left="-15" w:right="-9"/>
      </w:pPr>
      <w:r>
        <w:t>Интересным</w:t>
      </w:r>
      <w:r>
        <w:t xml:space="preserve"> и значимым событием в мире народного искусства и моды обещает стать </w:t>
      </w:r>
      <w:r>
        <w:rPr>
          <w:b/>
        </w:rPr>
        <w:t>Всероссийский фестиваль-конкурс «Национальный костюм народов России»</w:t>
      </w:r>
      <w:r>
        <w:t>, который пройдет в двух регионах, собирая</w:t>
      </w:r>
      <w:r>
        <w:rPr>
          <w:rFonts w:ascii="Verdana" w:eastAsia="Verdana" w:hAnsi="Verdana" w:cs="Verdana"/>
          <w:sz w:val="18"/>
        </w:rPr>
        <w:t xml:space="preserve"> </w:t>
      </w:r>
      <w:r>
        <w:t xml:space="preserve">руководителей профессиональных и любительских мастерских и студий народного </w:t>
      </w:r>
      <w:r>
        <w:t xml:space="preserve">костюма. модельеров, научных работников и </w:t>
      </w:r>
      <w:proofErr w:type="spellStart"/>
      <w:r>
        <w:t>специалистовпрактиков</w:t>
      </w:r>
      <w:proofErr w:type="spellEnd"/>
      <w:r>
        <w:t>, частных коллекционеров и сотрудников музеев. В конкурсе примут участие коллективы творческих мастерских, и фольклорные коллективы. Фестиваль-конкурс является современной биеннале, направленно</w:t>
      </w:r>
      <w:r>
        <w:t>й на возрождение традиционного костюма с различными номинациями – «современный авторский костюм», «сценический костюм», «этнографический костюм», «кукла в национальном костюме». Конкурс является не только состязанием, но и прекрасной школой для его участни</w:t>
      </w:r>
      <w:r>
        <w:t xml:space="preserve">ков, уроками обмена бесценным ремесленным опытом. </w:t>
      </w:r>
    </w:p>
    <w:p w:rsidR="004A2C3C" w:rsidRDefault="00C4131D">
      <w:pPr>
        <w:ind w:left="-15" w:right="-9" w:firstLine="0"/>
      </w:pPr>
      <w:r>
        <w:t xml:space="preserve">1 4-16 октября пройдет этап Всероссийского конкурса в Ярославле, 28-30 октября участники соберутся в Республике Марий-Эл.  </w:t>
      </w:r>
    </w:p>
    <w:p w:rsidR="004A2C3C" w:rsidRDefault="00C4131D">
      <w:pPr>
        <w:ind w:left="-15" w:right="-9" w:firstLine="0"/>
      </w:pPr>
      <w:r>
        <w:t xml:space="preserve"> Визуальные искусства в рамках Года будут представлены </w:t>
      </w:r>
      <w:r>
        <w:rPr>
          <w:b/>
        </w:rPr>
        <w:t>Всероссийской фотовыставко</w:t>
      </w:r>
      <w:r>
        <w:rPr>
          <w:b/>
        </w:rPr>
        <w:t>й «Сила традиций: народы Российской Федерации</w:t>
      </w:r>
      <w:r>
        <w:t>», презентация которой пройдет в Дни торжественного открытия Года в марте в Рязани.  Выставка является итогом тематических фотоконкурсов, проведенных с 2017 по 2021 год и посвященных фиксации наследия традиционн</w:t>
      </w:r>
      <w:r>
        <w:t xml:space="preserve">ой культуры народов России – праздников, обрядов, персоналий-носителей, творчества народных мастеров-ремесленников, уникальных объектов нематериального наследия и т.д.  </w:t>
      </w:r>
    </w:p>
    <w:p w:rsidR="004A2C3C" w:rsidRDefault="00C4131D">
      <w:pPr>
        <w:ind w:left="-15" w:right="-9"/>
      </w:pPr>
      <w:r>
        <w:t>В течение Года выставка будет экспонироваться на транзитной основе в ходе проведения з</w:t>
      </w:r>
      <w:r>
        <w:t xml:space="preserve">начимых мероприятий в регионах России. Рекомендуем организацию подобных этно-визуальных акций фото и </w:t>
      </w:r>
      <w:proofErr w:type="spellStart"/>
      <w:r>
        <w:t>видеоформата</w:t>
      </w:r>
      <w:proofErr w:type="spellEnd"/>
      <w:r>
        <w:t xml:space="preserve"> в центрах субъектов РФ и муниципальных образованиях с использованием собственного визуального материала. </w:t>
      </w:r>
    </w:p>
    <w:p w:rsidR="004A2C3C" w:rsidRDefault="00C4131D">
      <w:pPr>
        <w:ind w:left="-15" w:right="-9"/>
      </w:pPr>
      <w:r>
        <w:t>Одним из важнейших событий Года долж</w:t>
      </w:r>
      <w:r>
        <w:t xml:space="preserve">ен будет стать </w:t>
      </w:r>
      <w:r>
        <w:rPr>
          <w:b/>
        </w:rPr>
        <w:t>Международный форум стран СНГ и Балтии</w:t>
      </w:r>
      <w:r>
        <w:rPr>
          <w:sz w:val="24"/>
        </w:rPr>
        <w:t xml:space="preserve"> </w:t>
      </w:r>
      <w:r>
        <w:rPr>
          <w:b/>
        </w:rPr>
        <w:t xml:space="preserve">«Народная культура в XXI веке: традиции и инновации», </w:t>
      </w:r>
      <w:r>
        <w:t xml:space="preserve">который предполагается провести в дни </w:t>
      </w:r>
      <w:r>
        <w:lastRenderedPageBreak/>
        <w:t xml:space="preserve">Санкт-Петербургского международного культурного форума, как бы завершив научно-творческий цикл, начатый V </w:t>
      </w:r>
      <w:r>
        <w:t xml:space="preserve">Всероссийским конгрессом фольклористов. </w:t>
      </w:r>
    </w:p>
    <w:p w:rsidR="004A2C3C" w:rsidRDefault="00C4131D">
      <w:pPr>
        <w:ind w:left="-15" w:right="-9" w:firstLine="0"/>
      </w:pPr>
      <w:r>
        <w:t xml:space="preserve">  Цели и задачи Форума направлены на изучение и сохранение</w:t>
      </w:r>
      <w:r>
        <w:rPr>
          <w:b/>
        </w:rPr>
        <w:t xml:space="preserve"> </w:t>
      </w:r>
      <w:r>
        <w:t>культур народов России, формирование единого культурного пространства, распространение знаний о культуре и искусстве народов Российской Федерации</w:t>
      </w:r>
      <w:r>
        <w:rPr>
          <w:color w:val="00B050"/>
        </w:rPr>
        <w:t xml:space="preserve"> </w:t>
      </w:r>
      <w:r>
        <w:t>в приграни</w:t>
      </w:r>
      <w:r>
        <w:t xml:space="preserve">чных странах, привлечение внимания к проблемам нематериального культурного наследия как со стороны органов государственной власти, так и широкой общественности, пробуждение интереса российских граждан к традиционной культуре и искусству.  </w:t>
      </w:r>
    </w:p>
    <w:p w:rsidR="004A2C3C" w:rsidRDefault="00C4131D">
      <w:pPr>
        <w:ind w:left="-15" w:right="-9" w:firstLine="360"/>
      </w:pPr>
      <w:r>
        <w:t>Форум призван ра</w:t>
      </w:r>
      <w:r>
        <w:t xml:space="preserve">ссмотреть различные подходы к сохранению и возрождению фольклора и традиционной культуры в </w:t>
      </w:r>
      <w:proofErr w:type="spellStart"/>
      <w:r>
        <w:t>полиэтничных</w:t>
      </w:r>
      <w:proofErr w:type="spellEnd"/>
      <w:r>
        <w:t xml:space="preserve"> и мононациональных зонах России и процессы взаимовлияния фольклора разных народов. Он должен способствовать выработке перспективных направлений и консол</w:t>
      </w:r>
      <w:r>
        <w:t xml:space="preserve">идации научно-практических задач в области традиционной культуры, выработке системного и комплексного подхода к развитию культурного сотрудничества, укреплению научных и творческих контактов. </w:t>
      </w:r>
    </w:p>
    <w:p w:rsidR="004A2C3C" w:rsidRDefault="00C4131D">
      <w:pPr>
        <w:ind w:left="-15" w:right="-9" w:firstLine="0"/>
      </w:pPr>
      <w:r>
        <w:t xml:space="preserve"> В рамках проекта предполагается провести: научные заседания, д</w:t>
      </w:r>
      <w:r>
        <w:t xml:space="preserve">искуссионные площадки, круглые столы, и творческие лаборатории. </w:t>
      </w:r>
    </w:p>
    <w:p w:rsidR="004A2C3C" w:rsidRDefault="00C4131D">
      <w:pPr>
        <w:ind w:left="-15" w:right="-9" w:firstLine="0"/>
      </w:pPr>
      <w:r>
        <w:t xml:space="preserve"> Научные заседания будут посвящены наиболее актуальным аспектам изучения традиционной культуры: «Традиционная культура </w:t>
      </w:r>
      <w:proofErr w:type="spellStart"/>
      <w:r>
        <w:t>полиэтничных</w:t>
      </w:r>
      <w:proofErr w:type="spellEnd"/>
      <w:r>
        <w:t xml:space="preserve"> территорий» и «Традиционная культура и дети». Участники дис</w:t>
      </w:r>
      <w:r>
        <w:t>куссионной площадки обратятся к обсуждению проблемы «Современная праздничная культура и традиции».   В рамках круглого стола будет рассмотрена тема «Традиционная культура в профессиональном сообществе».  Работа творческой лаборатории будет посвящена обсужд</w:t>
      </w:r>
      <w:r>
        <w:t>ению работы с традиционной культурой в условиях малых городов и крупных мегаполисов. Предполагается участие в мероприятии коллег из стран СНГ и Балтии.  По обозначенной тематике можно провести научные конференции, круглые столы в субъектах Российской Федер</w:t>
      </w:r>
      <w:r>
        <w:t xml:space="preserve">ации с привлечением ведущих теоретиков и практиков регионов, сделав эти события заключительными акциями в научно-теоретической и </w:t>
      </w:r>
      <w:proofErr w:type="spellStart"/>
      <w:r>
        <w:t>учебнопедагогической</w:t>
      </w:r>
      <w:proofErr w:type="spellEnd"/>
      <w:r>
        <w:t xml:space="preserve"> сфере. </w:t>
      </w:r>
    </w:p>
    <w:p w:rsidR="004A2C3C" w:rsidRDefault="00C4131D">
      <w:pPr>
        <w:ind w:left="-15" w:right="-9" w:firstLine="0"/>
      </w:pPr>
      <w:r>
        <w:t xml:space="preserve">  В дни закрытия Года в Санкт-Петербурге или Москве запланирована презентация зафиксированных объе</w:t>
      </w:r>
      <w:r>
        <w:t xml:space="preserve">ктов нематериального культурного </w:t>
      </w:r>
      <w:r>
        <w:lastRenderedPageBreak/>
        <w:t xml:space="preserve">наследия народов России из общероссийского Каталога, формируемого под эгидой Минкультуры России ФГБУК «ГРДНТ им. В. Д. Поленова» при поддержке Российского Фонда культуры. </w:t>
      </w:r>
    </w:p>
    <w:p w:rsidR="004A2C3C" w:rsidRDefault="00C4131D">
      <w:pPr>
        <w:ind w:left="-15" w:right="-9" w:firstLine="0"/>
      </w:pPr>
      <w:r>
        <w:t xml:space="preserve"> Это будет проект </w:t>
      </w:r>
      <w:r>
        <w:rPr>
          <w:b/>
        </w:rPr>
        <w:t>«Золотая антология народной культ</w:t>
      </w:r>
      <w:r>
        <w:rPr>
          <w:b/>
        </w:rPr>
        <w:t>уры»,</w:t>
      </w:r>
      <w:r>
        <w:t xml:space="preserve"> который представит 100 шедевров нематериального наследия, отобранных Экспертным Советом при Российском Комитете сохранения нематериального культурного наследия Комиссии РФ по делам ЮНЕЕСКО. Для его успешной реализации уже сегодня необходима активизац</w:t>
      </w:r>
      <w:r>
        <w:t>ия работы регионов по подготовке материалов на свои уникальные явления традиционной культуры – объекты НКН народов России. Создание подобных антологий, электронных энциклопедий, каталогов, реестров объектов нематериального наследия народной культуры – перс</w:t>
      </w:r>
      <w:r>
        <w:t xml:space="preserve">пективная задача для всех субъектов Российской Федерации, решение которой в рамках тематического Года необходимо вывести на иной качественный уровень. </w:t>
      </w:r>
    </w:p>
    <w:p w:rsidR="004A2C3C" w:rsidRDefault="00C4131D">
      <w:pPr>
        <w:ind w:left="-15" w:right="-9" w:firstLine="0"/>
      </w:pPr>
      <w:r>
        <w:t xml:space="preserve">  Завершающим зрелищным мероприятием Года культурного наследия народов России</w:t>
      </w:r>
      <w:r>
        <w:rPr>
          <w:rFonts w:ascii="Calibri" w:eastAsia="Calibri" w:hAnsi="Calibri" w:cs="Calibri"/>
        </w:rPr>
        <w:t xml:space="preserve"> </w:t>
      </w:r>
      <w:r>
        <w:t>для сферы народного творче</w:t>
      </w:r>
      <w:r>
        <w:t xml:space="preserve">ства станет </w:t>
      </w:r>
      <w:r>
        <w:rPr>
          <w:b/>
        </w:rPr>
        <w:t>гала-концерт «Звезды народного искусства»</w:t>
      </w:r>
      <w:r>
        <w:t>, который соберет в Москве в декабре лучшие любительские творческие коллективы страны, представляющие в традиционных и современных формах самобытные образцы национальных культурных традиций народов Росси</w:t>
      </w:r>
      <w:r>
        <w:t xml:space="preserve">и.  Такие концерты могут провести и регионы Российской Федерации, показав на ведущих сценических площадках творчество своих солистов и коллективов народного искусства.  Помимо </w:t>
      </w:r>
      <w:proofErr w:type="spellStart"/>
      <w:r>
        <w:t>фестивально</w:t>
      </w:r>
      <w:proofErr w:type="spellEnd"/>
      <w:r>
        <w:t xml:space="preserve">-конкурсных, концертных акций, </w:t>
      </w:r>
      <w:proofErr w:type="spellStart"/>
      <w:r>
        <w:t>научнотеоретических</w:t>
      </w:r>
      <w:proofErr w:type="spellEnd"/>
      <w:r>
        <w:t xml:space="preserve"> и учебно-творчески</w:t>
      </w:r>
      <w:r>
        <w:t xml:space="preserve">х мероприятий в рамках Года культурного наследия народов России предполагается активизировать </w:t>
      </w:r>
      <w:r>
        <w:rPr>
          <w:b/>
        </w:rPr>
        <w:t>законотворческую деятельность</w:t>
      </w:r>
      <w:r>
        <w:t xml:space="preserve">, увеличить </w:t>
      </w:r>
      <w:proofErr w:type="spellStart"/>
      <w:r>
        <w:t>грантовую</w:t>
      </w:r>
      <w:proofErr w:type="spellEnd"/>
      <w:r>
        <w:t xml:space="preserve"> поддержку по направлениям сохранения и актуализации традиционной культуры и народного искусства. С этой целью п</w:t>
      </w:r>
      <w:r>
        <w:t>родолжится работа над обновлением и утверждением «</w:t>
      </w:r>
      <w:r>
        <w:rPr>
          <w:b/>
        </w:rPr>
        <w:t>Концепции сохранения нематериального культурного наследия народов Российской Федерации»,</w:t>
      </w:r>
      <w:r>
        <w:t xml:space="preserve"> разработкой материалов по законодательному обеспечению сферы утверждением </w:t>
      </w:r>
      <w:r>
        <w:rPr>
          <w:b/>
        </w:rPr>
        <w:t>«Концепции клубной деятельности в Российско</w:t>
      </w:r>
      <w:r>
        <w:rPr>
          <w:b/>
        </w:rPr>
        <w:t xml:space="preserve">й Федерации до 2030 года». </w:t>
      </w:r>
    </w:p>
    <w:p w:rsidR="004A2C3C" w:rsidRDefault="00C4131D">
      <w:pPr>
        <w:ind w:left="-15" w:right="-9"/>
      </w:pPr>
      <w:r>
        <w:t xml:space="preserve">Предполагается принять ряд мер </w:t>
      </w:r>
      <w:r>
        <w:rPr>
          <w:b/>
        </w:rPr>
        <w:t>по поддержке молодых исследователей нематериального культурного наследия,</w:t>
      </w:r>
      <w:r>
        <w:t xml:space="preserve"> которые уже </w:t>
      </w:r>
      <w:r>
        <w:lastRenderedPageBreak/>
        <w:t xml:space="preserve">имеют в своем научном и творческом багаже общественно значимые достижения, доказали их масштабность, </w:t>
      </w:r>
      <w:proofErr w:type="spellStart"/>
      <w:r>
        <w:t>инновацион</w:t>
      </w:r>
      <w:r>
        <w:t>ность</w:t>
      </w:r>
      <w:proofErr w:type="spellEnd"/>
      <w:r>
        <w:t xml:space="preserve"> и перспективность, а также получили высокую оценку экспертного сообщества. Это помогло бы привлечь молодежь к исследованию, актуализации народных традиций, значительно увеличить интереса юного поколения к многовековым устоям и наследию традиционной к</w:t>
      </w:r>
      <w:r>
        <w:t xml:space="preserve">ультуры народов Российской Федерации. </w:t>
      </w:r>
    </w:p>
    <w:p w:rsidR="004A2C3C" w:rsidRDefault="00C4131D">
      <w:pPr>
        <w:ind w:left="-15" w:right="-9"/>
      </w:pPr>
      <w:r>
        <w:t xml:space="preserve">Программа мер по укреплению и расширению деятельности по поддержке нематериального культурного наследия народов РФ должна включить в себя и  учреждение </w:t>
      </w:r>
      <w:proofErr w:type="spellStart"/>
      <w:r>
        <w:rPr>
          <w:b/>
        </w:rPr>
        <w:t>грантовой</w:t>
      </w:r>
      <w:proofErr w:type="spellEnd"/>
      <w:r>
        <w:rPr>
          <w:b/>
        </w:rPr>
        <w:t xml:space="preserve"> поддержки носителей и хранителей народной традиционной </w:t>
      </w:r>
      <w:r>
        <w:rPr>
          <w:b/>
        </w:rPr>
        <w:t>культуры</w:t>
      </w:r>
      <w:r>
        <w:t xml:space="preserve"> - мастеров народного декоративно-прикладного искусства, сказителей, народных певцов и музыкантов-инструменталистов старшего возраста, обладающих уникальными знаниями и достижениями в сфере национальных культур народов России, признанным авторитето</w:t>
      </w:r>
      <w:r>
        <w:t xml:space="preserve">м на всероссийском или региональном уровне,  ведущими деятельность по передаче традиций следующим поколениям. </w:t>
      </w:r>
    </w:p>
    <w:p w:rsidR="004A2C3C" w:rsidRDefault="00C4131D">
      <w:pPr>
        <w:ind w:left="-15" w:right="-9"/>
      </w:pPr>
      <w:proofErr w:type="spellStart"/>
      <w:r>
        <w:rPr>
          <w:b/>
        </w:rPr>
        <w:t>Грантовая</w:t>
      </w:r>
      <w:proofErr w:type="spellEnd"/>
      <w:r>
        <w:rPr>
          <w:b/>
        </w:rPr>
        <w:t xml:space="preserve"> поддержка</w:t>
      </w:r>
      <w:r>
        <w:t xml:space="preserve"> требуется и </w:t>
      </w:r>
      <w:r>
        <w:rPr>
          <w:b/>
        </w:rPr>
        <w:t>на возрождение обрядовых и праздничных традиций народов Российской Федерации,</w:t>
      </w:r>
      <w:r>
        <w:t xml:space="preserve"> на упорядочение и оптимизацию деяте</w:t>
      </w:r>
      <w:r>
        <w:t xml:space="preserve">льности по </w:t>
      </w:r>
      <w:proofErr w:type="spellStart"/>
      <w:r>
        <w:t>брендированию</w:t>
      </w:r>
      <w:proofErr w:type="spellEnd"/>
      <w:r>
        <w:t xml:space="preserve"> территорий, привлечение внимания местных сообществ к сохранению и воссозданию национальных особенностей и традиций, воспитания гордости за свою «малую родину», усиление туристической привлекательности территорий. </w:t>
      </w:r>
    </w:p>
    <w:p w:rsidR="004A2C3C" w:rsidRDefault="00C4131D">
      <w:pPr>
        <w:ind w:left="-15" w:right="-9"/>
      </w:pPr>
      <w:r>
        <w:t>Это должны быть п</w:t>
      </w:r>
      <w:r>
        <w:t>роекты, органично сочетающие базовую этнографическую составляющую и новые элементы, отражающие современную жизнь этнических сообществ, основанные на исследовании традиционной народной культуры региона, и отражающие не только общие закономерности, характерн</w:t>
      </w:r>
      <w:r>
        <w:t>ые для аналогичных праздников, существующих в других регионах, но, обязательно, уникальные специфические черты, связанные с локальным своеобразием конкретной территории. Только таким образом может быть обеспечено и поддержано многообразие праздничных тради</w:t>
      </w:r>
      <w:r>
        <w:t xml:space="preserve">ций, формирующее культурную самобытность регионов России. </w:t>
      </w:r>
    </w:p>
    <w:p w:rsidR="004A2C3C" w:rsidRDefault="00C4131D">
      <w:pPr>
        <w:ind w:left="-15" w:right="-9"/>
      </w:pPr>
      <w:r>
        <w:t xml:space="preserve">Организационно-финансовая помощь при наличии возможностей была бы необходимой и полезной на уровне регионов России, в каждом из которых есть свои неповторимые черты традиционной культуры, </w:t>
      </w:r>
      <w:proofErr w:type="spellStart"/>
      <w:r>
        <w:lastRenderedPageBreak/>
        <w:t>мастерано</w:t>
      </w:r>
      <w:r>
        <w:t>сители</w:t>
      </w:r>
      <w:proofErr w:type="spellEnd"/>
      <w:r>
        <w:t xml:space="preserve">, молодые исследователи и пропагандисты фольклора.  Надеемся, что запланированные в течение Года акции, как и методическая, </w:t>
      </w:r>
      <w:proofErr w:type="spellStart"/>
      <w:r>
        <w:t>учебнотворческая</w:t>
      </w:r>
      <w:proofErr w:type="spellEnd"/>
      <w:r>
        <w:t xml:space="preserve"> деятельность найдут свое продолжение и распространение в крупных городах и муниципальных образованиях страны,</w:t>
      </w:r>
      <w:r>
        <w:t xml:space="preserve"> получат региональную поддержку.  </w:t>
      </w:r>
    </w:p>
    <w:sectPr w:rsidR="004A2C3C">
      <w:footerReference w:type="even" r:id="rId8"/>
      <w:footerReference w:type="default" r:id="rId9"/>
      <w:footerReference w:type="first" r:id="rId10"/>
      <w:pgSz w:w="11906" w:h="16838"/>
      <w:pgMar w:top="1199" w:right="1126" w:bottom="1310" w:left="1702" w:header="720" w:footer="7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131D" w:rsidRDefault="00C4131D">
      <w:pPr>
        <w:spacing w:after="0" w:line="240" w:lineRule="auto"/>
      </w:pPr>
      <w:r>
        <w:separator/>
      </w:r>
    </w:p>
  </w:endnote>
  <w:endnote w:type="continuationSeparator" w:id="0">
    <w:p w:rsidR="00C4131D" w:rsidRDefault="00C413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C3C" w:rsidRDefault="00C4131D">
    <w:pPr>
      <w:spacing w:after="0" w:line="259" w:lineRule="auto"/>
      <w:ind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4A2C3C" w:rsidRDefault="00C4131D">
    <w:pPr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C3C" w:rsidRDefault="00C4131D">
    <w:pPr>
      <w:spacing w:after="0" w:line="259" w:lineRule="auto"/>
      <w:ind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D434D" w:rsidRPr="00ED434D">
      <w:rPr>
        <w:rFonts w:ascii="Calibri" w:eastAsia="Calibri" w:hAnsi="Calibri" w:cs="Calibri"/>
        <w:noProof/>
        <w:sz w:val="22"/>
      </w:rPr>
      <w:t>13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4A2C3C" w:rsidRDefault="00C4131D">
    <w:pPr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C3C" w:rsidRDefault="00C4131D">
    <w:pPr>
      <w:spacing w:after="0" w:line="259" w:lineRule="auto"/>
      <w:ind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4A2C3C" w:rsidRDefault="00C4131D">
    <w:pPr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131D" w:rsidRDefault="00C4131D">
      <w:pPr>
        <w:spacing w:after="0" w:line="240" w:lineRule="auto"/>
      </w:pPr>
      <w:r>
        <w:separator/>
      </w:r>
    </w:p>
  </w:footnote>
  <w:footnote w:type="continuationSeparator" w:id="0">
    <w:p w:rsidR="00C4131D" w:rsidRDefault="00C413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C3C"/>
    <w:rsid w:val="004A2C3C"/>
    <w:rsid w:val="00C4131D"/>
    <w:rsid w:val="00ED4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022D20-0BDC-4981-864F-7DD685AB0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" w:line="302" w:lineRule="auto"/>
      <w:ind w:right="4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75"/>
      <w:ind w:left="215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kremlin.ru/events/president/news/6216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kremlin.ru/events/president/news/62160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3871</Words>
  <Characters>22068</Characters>
  <Application>Microsoft Office Word</Application>
  <DocSecurity>0</DocSecurity>
  <Lines>183</Lines>
  <Paragraphs>51</Paragraphs>
  <ScaleCrop>false</ScaleCrop>
  <Company/>
  <LinksUpToDate>false</LinksUpToDate>
  <CharactersWithSpaces>25888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Пользователь</cp:lastModifiedBy>
  <cp:revision>3</cp:revision>
  <dcterms:created xsi:type="dcterms:W3CDTF">2023-03-01T16:31:00Z</dcterms:created>
  <dcterms:modified xsi:type="dcterms:W3CDTF">2023-03-01T16:31:00Z</dcterms:modified>
</cp:coreProperties>
</file>